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</w:rPr>
        <w:t>安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丘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市第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届广场舞大赛节目报送表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街区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：</w:t>
      </w:r>
    </w:p>
    <w:p>
      <w:pPr>
        <w:spacing w:line="41" w:lineRule="exact"/>
      </w:pPr>
    </w:p>
    <w:tbl>
      <w:tblPr>
        <w:tblStyle w:val="5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2430"/>
        <w:gridCol w:w="1590"/>
        <w:gridCol w:w="21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报送单位</w:t>
            </w:r>
          </w:p>
        </w:tc>
        <w:tc>
          <w:tcPr>
            <w:tcW w:w="61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领队姓名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系电话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节目名称</w:t>
            </w:r>
          </w:p>
        </w:tc>
        <w:tc>
          <w:tcPr>
            <w:tcW w:w="61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演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出时长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参赛人数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8" w:hRule="atLeast"/>
          <w:jc w:val="center"/>
        </w:trPr>
        <w:tc>
          <w:tcPr>
            <w:tcW w:w="82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节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目内容简介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atLeast"/>
          <w:jc w:val="center"/>
        </w:trPr>
        <w:tc>
          <w:tcPr>
            <w:tcW w:w="82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队伍简介(200 字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左右)</w:t>
            </w:r>
          </w:p>
        </w:tc>
      </w:tr>
    </w:tbl>
    <w:p>
      <w:pPr>
        <w:spacing w:before="115" w:line="222" w:lineRule="auto"/>
        <w:ind w:left="59" w:firstLine="568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此表请于202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年3月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日前报送市文化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馆</w:t>
      </w:r>
    </w:p>
    <w:p/>
    <w:sectPr>
      <w:pgSz w:w="11906" w:h="16838"/>
      <w:pgMar w:top="2098" w:right="1474" w:bottom="1984" w:left="1587" w:header="851" w:footer="158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mNiNTgxNDk1N2E1MjhhM2QxNDU1Y2RkZmI5ODIifQ=="/>
  </w:docVars>
  <w:rsids>
    <w:rsidRoot w:val="157A5D3E"/>
    <w:rsid w:val="157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2023-08-11T09:50:00Z</dcterms:created>
  <dc:creator>婆儿娑</dc:creator>
  <cp:lastModifiedBy>婆儿娑</cp:lastModifiedBy>
  <dcterms:modified xsi:type="dcterms:W3CDTF">2023-08-11T09:50:56Z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2BF2BD343DC84A35965573601E0D9136_11</vt:lpwstr>
  </property>
</Properties>
</file>