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3"/>
        <w:gridCol w:w="250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83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附件2：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安全生产检查情况记录表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镇街区（部门）：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被检查单位：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检查时间：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1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上次检查问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题整改情况</w:t>
            </w:r>
          </w:p>
        </w:tc>
        <w:tc>
          <w:tcPr>
            <w:tcW w:w="5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1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本次检查内容</w:t>
            </w:r>
          </w:p>
        </w:tc>
        <w:tc>
          <w:tcPr>
            <w:tcW w:w="5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1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检查发现问题（整改时限在每项问题后注明）</w:t>
            </w:r>
          </w:p>
        </w:tc>
        <w:tc>
          <w:tcPr>
            <w:tcW w:w="5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被检查单位盖章：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（章）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被检查单位负责人签字：</w:t>
            </w:r>
            <w:bookmarkStart w:id="0" w:name="_GoBack"/>
            <w:bookmarkEnd w:id="0"/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检查人员签字：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备注：此表一式三份，镇街区（部门）、企业各一份，每周五前报市政府督查室一份。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0D13"/>
    <w:rsid w:val="017551C9"/>
    <w:rsid w:val="08B43326"/>
    <w:rsid w:val="10A15DAD"/>
    <w:rsid w:val="18C80D13"/>
    <w:rsid w:val="23C13B12"/>
    <w:rsid w:val="34CF66C6"/>
    <w:rsid w:val="392F0988"/>
    <w:rsid w:val="41EA69D7"/>
    <w:rsid w:val="54D259E2"/>
    <w:rsid w:val="65097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2019-03-31T00:40:00Z</dcterms:created>
  <dc:creator>张千太</dc:creator>
  <cp:lastModifiedBy>张继荣</cp:lastModifiedBy>
  <cp:lastPrinted>2019-04-01T03:11:00Z</cp:lastPrinted>
  <dcterms:modified xsi:type="dcterms:W3CDTF">2019-04-01T03:27:38Z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