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北城区防汛防台风重点部位任务分工包靠表</w:t>
      </w:r>
    </w:p>
    <w:tbl>
      <w:tblPr>
        <w:tblStyle w:val="2"/>
        <w:tblW w:w="1376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96"/>
        <w:gridCol w:w="1500"/>
        <w:gridCol w:w="900"/>
        <w:gridCol w:w="1582"/>
        <w:gridCol w:w="3760"/>
        <w:gridCol w:w="1417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防汛防台风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区域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防汛防台风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部位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包靠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责任人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包靠单位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防汛防台风队伍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配合单位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防汛防台风队伍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北城区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彩虹街（审批服务大厅北）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刘利升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市政公用事业服务中心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队长：李秀13964632696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队员：殷常侠13573662055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 唐春光13869616740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王  军18866141219   刘克国15265459205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韩希振17310310190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北区养护队伍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车辆：鲁GD7G10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队长：王卫军18953603957                       队员：王会清15866527234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王元生15315266365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李奎志13864687828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北城区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辛家庄周边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王晓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园林市政执法中队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国土执法中队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队长：李军仁13963678111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队员：王兆顺19953668569   李卫刚13562657821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陶晓东13953612699   孙希良15762690012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赵  涛13864630506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车辆：鲁G93C35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队长：王卫军18953603957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队员：孙希富13853685955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孙希华13864619775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辛素海13562661299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北城区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锦湖路（黄山街以北）、珠江路等北区零星积水点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张玉伟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监察中队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队长：张克福13371085879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队员：周爱军13153613626   李春晓15263667030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韩怀高13573645588   张文轩17515217782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王玺召18365687686   张剑锋13406666565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1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车辆：鲁G65C36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环卫园林科技集团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 xml:space="preserve">队长：王卫军 18953603957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队员：刘全伍15064613223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赵玉忠13853612016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720" w:firstLineChars="300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bidi="ar"/>
              </w:rPr>
              <w:t>陈会民13953651348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NlOTNjZjQ0M2U0ZjQ3NjhkOTgyOTgxZjZhZTUifQ=="/>
  </w:docVars>
  <w:rsids>
    <w:rsidRoot w:val="7189336E"/>
    <w:rsid w:val="09904AA4"/>
    <w:rsid w:val="7189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2023-07-28T02:14:00Z</dcterms:created>
  <dc:creator>a</dc:creator>
  <cp:lastModifiedBy>a</cp:lastModifiedBy>
  <dcterms:modified xsi:type="dcterms:W3CDTF">2023-08-11T06:57:41Z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150C904CE87D42FB9CB99EF6AB118CE9_11</vt:lpwstr>
  </property>
</Properties>
</file>