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景芝镇畜禽养殖粪污整治和规范管理工作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领导小组名单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组  长：孙海升  党委副书记、镇长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副组长：牛敬成  党委委员、副镇长、新城社区党委书记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成  员：刘旭光  副镇长、酒城社区党委书记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夏  青  副镇长、景东社区党委书记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eastAsia" w:ascii="仿宋_GB2312" w:eastAsia="仿宋_GB2312" w:cs="仿宋_GB2312"/>
          <w:b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孟祥平  </w:t>
      </w: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>人大副主席、景城社区党委书记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0" w:firstLineChars="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傅汝山  政法委员、景西社区党委书记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eastAsia" w:ascii="仿宋_GB2312" w:eastAsia="仿宋_GB2312" w:cs="仿宋_GB2312"/>
          <w:color w:val="000000"/>
          <w:spacing w:val="-23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>董瑞国</w:t>
      </w:r>
      <w:r>
        <w:rPr>
          <w:rFonts w:hint="eastAsia" w:ascii="仿宋_GB2312" w:hAnsi="Times New Roman" w:eastAsia="仿宋_GB2312" w:cs="仿宋_GB2312"/>
          <w:color w:val="000000"/>
          <w:spacing w:val="-2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pacing w:val="-23"/>
          <w:kern w:val="2"/>
          <w:sz w:val="32"/>
          <w:szCs w:val="32"/>
          <w:lang w:val="en-US" w:eastAsia="zh-CN" w:bidi="ar"/>
        </w:rPr>
        <w:t>村镇规划建设办副主任、龙泉社区党委书记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60" w:firstLineChars="7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>都立明    经济发展办公室副主任、宋官疃社区党委书记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60" w:firstLineChars="7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>李怀军    社会事务办公室副主任、景北社区党委书记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60" w:firstLineChars="7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>马后良    农业综合服务中心主任、景南社区党委书记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680" w:firstLineChars="6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 xml:space="preserve">  吴洪志    财政经管服务中心主任、临东社区党委书记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680" w:firstLineChars="6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 xml:space="preserve">  王维运    临北社区党委书记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b w:val="0"/>
          <w:color w:val="000000"/>
          <w:spacing w:val="0"/>
          <w:kern w:val="2"/>
          <w:sz w:val="32"/>
          <w:szCs w:val="32"/>
          <w:lang w:val="en-US" w:eastAsia="zh-CN" w:bidi="ar"/>
        </w:rPr>
        <w:t xml:space="preserve">宿金龙  </w:t>
      </w:r>
      <w:r>
        <w:rPr>
          <w:rFonts w:hint="eastAsia" w:ascii="仿宋_GB2312" w:hAnsi="Times New Roman" w:eastAsia="仿宋_GB2312" w:cs="仿宋_GB2312"/>
          <w:color w:val="000000"/>
          <w:spacing w:val="0"/>
          <w:kern w:val="2"/>
          <w:sz w:val="32"/>
          <w:szCs w:val="32"/>
          <w:lang w:val="en-US" w:eastAsia="zh-CN" w:bidi="ar"/>
        </w:rPr>
        <w:t xml:space="preserve">临西社区党委书记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920" w:firstLineChars="6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苏保美  景芝派出所所长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刘汉斌  应急生态办负责人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            鞠明璐  景芝兽医站站长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default" w:ascii="Times New Roman" w:hAnsi="Times New Roman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李群康  宋官疃兽医站站长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 王晓东  水利服务中心主任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1920" w:firstLineChars="600"/>
        <w:jc w:val="both"/>
        <w:rPr>
          <w:rFonts w:hint="eastAsia" w:ascii="仿宋_GB2312" w:eastAsia="仿宋_GB2312" w:cs="仿宋_GB2312"/>
          <w:b w:val="0"/>
          <w:spacing w:val="-2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 xml:space="preserve">王刚强 </w:t>
      </w:r>
      <w:r>
        <w:rPr>
          <w:rFonts w:hint="eastAsia" w:ascii="仿宋_GB2312" w:hAnsi="Times New Roman" w:eastAsia="仿宋_GB2312" w:cs="仿宋_GB2312"/>
          <w:b w:val="0"/>
          <w:spacing w:val="-20"/>
          <w:kern w:val="2"/>
          <w:sz w:val="32"/>
          <w:szCs w:val="32"/>
          <w:lang w:val="en-US" w:eastAsia="zh-CN" w:bidi="ar"/>
        </w:rPr>
        <w:t xml:space="preserve"> 安丘市自然资源和规划局景芝所所长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曹志强  景芝供电所所长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rPr>
          <w:rFonts w:hint="default" w:ascii="Times New Roman" w:hAnsi="Times New Roman" w:cs="Times New Roman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 xml:space="preserve">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领导小组下设办公室，刘汉斌同志兼任办公室主任，负责全镇畜禽养殖污染专项整治行动的日常督查工作。</w:t>
      </w: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46BB"/>
    <w:rsid w:val="09B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2020-11-11T08:04:00Z</dcterms:created>
  <dc:creator>Administrator</dc:creator>
  <cp:lastModifiedBy>Administrator</cp:lastModifiedBy>
  <dcterms:modified xsi:type="dcterms:W3CDTF">2020-11-11T08:04:47Z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